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695" w:rsidRPr="001A3EAA" w:rsidRDefault="003456B9">
      <w:pPr>
        <w:pStyle w:val="berschrift2"/>
        <w:spacing w:before="0"/>
        <w:rPr>
          <w:i w:val="0"/>
          <w:iCs w:val="0"/>
          <w:sz w:val="24"/>
        </w:rPr>
      </w:pPr>
      <w:r w:rsidRPr="001A3EAA">
        <w:rPr>
          <w:i w:val="0"/>
          <w:iCs w:val="0"/>
          <w:sz w:val="24"/>
        </w:rPr>
        <w:t>Übung zur Handlungsrichtung</w:t>
      </w:r>
      <w:r w:rsidR="00603E7A" w:rsidRPr="001A3EAA">
        <w:rPr>
          <w:i w:val="0"/>
          <w:iCs w:val="0"/>
          <w:sz w:val="24"/>
        </w:rPr>
        <w:t>/Diathese</w:t>
      </w:r>
      <w:r w:rsidR="006F0D4A">
        <w:rPr>
          <w:i w:val="0"/>
          <w:iCs w:val="0"/>
          <w:sz w:val="24"/>
        </w:rPr>
        <w:t xml:space="preserve"> (Aktiv/</w:t>
      </w:r>
      <w:r w:rsidRPr="001A3EAA">
        <w:rPr>
          <w:i w:val="0"/>
          <w:iCs w:val="0"/>
          <w:sz w:val="24"/>
        </w:rPr>
        <w:t>Passiv)</w:t>
      </w:r>
    </w:p>
    <w:p w:rsidR="001B0695" w:rsidRPr="001A3EAA" w:rsidRDefault="003456B9">
      <w:pPr>
        <w:pStyle w:val="Textkrper"/>
        <w:rPr>
          <w:sz w:val="22"/>
        </w:rPr>
      </w:pPr>
      <w:r w:rsidRPr="001A3EAA">
        <w:rPr>
          <w:sz w:val="22"/>
        </w:rPr>
        <w:t>Bilde aus den aufgeführten Wörtern mit den entsprechenden Hinweisen die richtigen Sätze.</w:t>
      </w:r>
    </w:p>
    <w:p w:rsidR="001B0695" w:rsidRDefault="003456B9">
      <w:pPr>
        <w:spacing w:before="120"/>
        <w:rPr>
          <w:b/>
          <w:bCs/>
        </w:rPr>
      </w:pPr>
      <w:r>
        <w:rPr>
          <w:b/>
          <w:bCs/>
        </w:rPr>
        <w:t>Beispiel:</w:t>
      </w:r>
    </w:p>
    <w:p w:rsidR="001B0695" w:rsidRDefault="003456B9">
      <w:pPr>
        <w:spacing w:before="120"/>
        <w:ind w:left="540" w:hanging="540"/>
      </w:pPr>
      <w:r>
        <w:t xml:space="preserve">(1) </w:t>
      </w:r>
      <w:r>
        <w:tab/>
        <w:t>Passiv, Präsens: die Spieler, treten, der Ball, oft</w:t>
      </w:r>
    </w:p>
    <w:p w:rsidR="001B0695" w:rsidRDefault="003456B9">
      <w:pPr>
        <w:pBdr>
          <w:bottom w:val="single" w:sz="4" w:space="1" w:color="auto"/>
        </w:pBdr>
        <w:spacing w:before="120"/>
        <w:ind w:left="540"/>
      </w:pPr>
      <w:r>
        <w:sym w:font="Wingdings" w:char="F0F0"/>
      </w:r>
      <w:r>
        <w:t xml:space="preserve"> Der Ball wird oft von den Spielern getreten.</w:t>
      </w:r>
    </w:p>
    <w:p w:rsidR="001B0695" w:rsidRDefault="001B0695">
      <w:pPr>
        <w:ind w:left="540" w:hanging="540"/>
      </w:pPr>
    </w:p>
    <w:p w:rsidR="001B0695" w:rsidRDefault="003456B9">
      <w:pPr>
        <w:ind w:left="540" w:hanging="540"/>
      </w:pPr>
      <w:r>
        <w:t>(2)</w:t>
      </w:r>
      <w:r>
        <w:tab/>
        <w:t>Aktiv, Plusquamperfekt: der Hund, sehen, ein Knochen</w:t>
      </w:r>
    </w:p>
    <w:p w:rsidR="001B0695" w:rsidRDefault="003456B9">
      <w:pPr>
        <w:pBdr>
          <w:bottom w:val="single" w:sz="4" w:space="1" w:color="auto"/>
        </w:pBdr>
        <w:spacing w:before="120"/>
        <w:ind w:left="539"/>
      </w:pPr>
      <w:r>
        <w:tab/>
      </w:r>
    </w:p>
    <w:p w:rsidR="001B0695" w:rsidRDefault="003456B9">
      <w:pPr>
        <w:spacing w:before="120"/>
        <w:ind w:left="539" w:hanging="539"/>
      </w:pPr>
      <w:r>
        <w:t>(3)</w:t>
      </w:r>
      <w:r>
        <w:tab/>
        <w:t>Wie lautet derselbe Satz im Passiv?</w:t>
      </w:r>
    </w:p>
    <w:p w:rsidR="001B0695" w:rsidRDefault="003456B9">
      <w:pPr>
        <w:pBdr>
          <w:bottom w:val="single" w:sz="4" w:space="1" w:color="auto"/>
        </w:pBdr>
        <w:spacing w:before="120"/>
        <w:ind w:left="539"/>
      </w:pPr>
      <w:r>
        <w:tab/>
      </w:r>
    </w:p>
    <w:p w:rsidR="001B0695" w:rsidRDefault="003456B9">
      <w:pPr>
        <w:spacing w:before="120"/>
        <w:ind w:left="539" w:hanging="539"/>
      </w:pPr>
      <w:r>
        <w:t>(4)</w:t>
      </w:r>
      <w:r>
        <w:tab/>
        <w:t>Passiv, Futur I: das Ehepaar, kaufen, das Haus</w:t>
      </w:r>
    </w:p>
    <w:p w:rsidR="001B0695" w:rsidRDefault="003456B9">
      <w:pPr>
        <w:pBdr>
          <w:bottom w:val="single" w:sz="4" w:space="1" w:color="auto"/>
        </w:pBdr>
        <w:spacing w:before="120"/>
        <w:ind w:left="539"/>
      </w:pPr>
      <w:r>
        <w:tab/>
      </w:r>
    </w:p>
    <w:p w:rsidR="001B0695" w:rsidRDefault="003456B9">
      <w:pPr>
        <w:spacing w:before="120"/>
        <w:ind w:left="539" w:hanging="539"/>
      </w:pPr>
      <w:r>
        <w:t>(5)</w:t>
      </w:r>
      <w:r>
        <w:tab/>
        <w:t xml:space="preserve">Wie lautet derselbe Satz im </w:t>
      </w:r>
      <w:proofErr w:type="spellStart"/>
      <w:r>
        <w:t>Aktiv</w:t>
      </w:r>
      <w:proofErr w:type="spellEnd"/>
      <w:r>
        <w:t>?</w:t>
      </w:r>
    </w:p>
    <w:p w:rsidR="001B0695" w:rsidRDefault="003456B9">
      <w:pPr>
        <w:pBdr>
          <w:bottom w:val="single" w:sz="4" w:space="1" w:color="auto"/>
        </w:pBdr>
        <w:spacing w:before="120"/>
        <w:ind w:left="539"/>
      </w:pPr>
      <w:r>
        <w:tab/>
      </w:r>
    </w:p>
    <w:p w:rsidR="001B0695" w:rsidRDefault="003456B9">
      <w:pPr>
        <w:spacing w:before="120"/>
        <w:ind w:left="539" w:hanging="539"/>
      </w:pPr>
      <w:r>
        <w:t>(6)</w:t>
      </w:r>
      <w:r>
        <w:tab/>
        <w:t>Aktiv, Präteritum: die Kinder, suchen, ein Versteck</w:t>
      </w:r>
    </w:p>
    <w:p w:rsidR="001B0695" w:rsidRDefault="003456B9">
      <w:pPr>
        <w:pBdr>
          <w:bottom w:val="single" w:sz="4" w:space="1" w:color="auto"/>
        </w:pBdr>
        <w:spacing w:before="120"/>
        <w:ind w:left="539"/>
      </w:pPr>
      <w:r>
        <w:tab/>
      </w:r>
    </w:p>
    <w:p w:rsidR="001B0695" w:rsidRDefault="003456B9">
      <w:pPr>
        <w:spacing w:before="120"/>
        <w:ind w:left="539" w:hanging="539"/>
      </w:pPr>
      <w:r>
        <w:t>(7)</w:t>
      </w:r>
      <w:r>
        <w:tab/>
        <w:t>Wie lautet derselbe Satz im Passiv?</w:t>
      </w:r>
    </w:p>
    <w:p w:rsidR="001B0695" w:rsidRDefault="003456B9">
      <w:pPr>
        <w:pBdr>
          <w:bottom w:val="single" w:sz="4" w:space="1" w:color="auto"/>
        </w:pBdr>
        <w:spacing w:before="120"/>
        <w:ind w:left="539"/>
      </w:pPr>
      <w:r>
        <w:tab/>
      </w:r>
    </w:p>
    <w:p w:rsidR="001B0695" w:rsidRDefault="003456B9">
      <w:pPr>
        <w:spacing w:before="120"/>
        <w:ind w:left="539" w:hanging="539"/>
      </w:pPr>
      <w:r>
        <w:t xml:space="preserve"> (8)</w:t>
      </w:r>
      <w:r>
        <w:tab/>
        <w:t>Passiv, Perfekt: du, hören, gute Musik</w:t>
      </w:r>
    </w:p>
    <w:p w:rsidR="001B0695" w:rsidRDefault="003456B9">
      <w:pPr>
        <w:pBdr>
          <w:bottom w:val="single" w:sz="4" w:space="1" w:color="auto"/>
        </w:pBdr>
        <w:spacing w:before="120"/>
        <w:ind w:left="539"/>
      </w:pPr>
      <w:r>
        <w:tab/>
      </w:r>
    </w:p>
    <w:p w:rsidR="001B0695" w:rsidRDefault="003456B9">
      <w:pPr>
        <w:spacing w:before="120"/>
        <w:ind w:left="539" w:hanging="539"/>
      </w:pPr>
      <w:r>
        <w:t xml:space="preserve"> (9)</w:t>
      </w:r>
      <w:r>
        <w:tab/>
        <w:t xml:space="preserve">Wie lautet derselbe Satz im </w:t>
      </w:r>
      <w:proofErr w:type="spellStart"/>
      <w:r>
        <w:t>Aktiv</w:t>
      </w:r>
      <w:proofErr w:type="spellEnd"/>
      <w:r>
        <w:t>?</w:t>
      </w:r>
    </w:p>
    <w:p w:rsidR="001B0695" w:rsidRDefault="003456B9">
      <w:pPr>
        <w:pBdr>
          <w:bottom w:val="single" w:sz="4" w:space="1" w:color="auto"/>
        </w:pBdr>
        <w:spacing w:before="120"/>
        <w:ind w:left="539"/>
      </w:pPr>
      <w:r>
        <w:tab/>
      </w:r>
    </w:p>
    <w:p w:rsidR="001B0695" w:rsidRDefault="003456B9">
      <w:pPr>
        <w:spacing w:before="120"/>
        <w:ind w:left="539" w:hanging="539"/>
      </w:pPr>
      <w:r>
        <w:t xml:space="preserve"> (10)</w:t>
      </w:r>
      <w:r>
        <w:tab/>
        <w:t>Aktiv, Futur II: ich, reparieren, der Wagen, morgen</w:t>
      </w:r>
    </w:p>
    <w:p w:rsidR="001B0695" w:rsidRDefault="003456B9">
      <w:pPr>
        <w:pBdr>
          <w:bottom w:val="single" w:sz="4" w:space="1" w:color="auto"/>
        </w:pBdr>
        <w:spacing w:before="120"/>
        <w:ind w:left="539"/>
      </w:pPr>
      <w:r>
        <w:tab/>
      </w:r>
    </w:p>
    <w:p w:rsidR="001B0695" w:rsidRDefault="003456B9">
      <w:pPr>
        <w:spacing w:before="120"/>
        <w:ind w:left="539" w:hanging="539"/>
      </w:pPr>
      <w:r>
        <w:t xml:space="preserve"> (11)</w:t>
      </w:r>
      <w:r>
        <w:tab/>
        <w:t>Wie lautet derselbe Satz im Passiv?</w:t>
      </w:r>
    </w:p>
    <w:p w:rsidR="001B0695" w:rsidRDefault="003456B9">
      <w:pPr>
        <w:pBdr>
          <w:bottom w:val="single" w:sz="4" w:space="1" w:color="auto"/>
        </w:pBdr>
        <w:spacing w:before="120"/>
        <w:ind w:left="539"/>
      </w:pPr>
      <w:r>
        <w:tab/>
      </w:r>
    </w:p>
    <w:p w:rsidR="001B0695" w:rsidRDefault="003456B9">
      <w:pPr>
        <w:spacing w:before="120"/>
        <w:ind w:left="539" w:hanging="539"/>
      </w:pPr>
      <w:r>
        <w:t xml:space="preserve"> (12)</w:t>
      </w:r>
      <w:r>
        <w:tab/>
        <w:t>Passiv, Präsens: ihr, bearbeiten, die Aufgaben, gut</w:t>
      </w:r>
    </w:p>
    <w:p w:rsidR="001B0695" w:rsidRDefault="003456B9">
      <w:pPr>
        <w:pBdr>
          <w:bottom w:val="single" w:sz="4" w:space="1" w:color="auto"/>
        </w:pBdr>
        <w:spacing w:before="120"/>
        <w:ind w:left="539"/>
      </w:pPr>
      <w:r>
        <w:tab/>
      </w:r>
    </w:p>
    <w:p w:rsidR="001B0695" w:rsidRDefault="003456B9">
      <w:pPr>
        <w:spacing w:before="120"/>
        <w:ind w:left="539" w:hanging="539"/>
      </w:pPr>
      <w:r>
        <w:t xml:space="preserve"> (13)</w:t>
      </w:r>
      <w:r>
        <w:tab/>
        <w:t xml:space="preserve">Wie lautet derselbe Satz im </w:t>
      </w:r>
      <w:proofErr w:type="spellStart"/>
      <w:r>
        <w:t>Aktiv</w:t>
      </w:r>
      <w:proofErr w:type="spellEnd"/>
      <w:r>
        <w:t>?</w:t>
      </w:r>
    </w:p>
    <w:p w:rsidR="001B0695" w:rsidRDefault="003456B9">
      <w:pPr>
        <w:pBdr>
          <w:bottom w:val="single" w:sz="4" w:space="1" w:color="auto"/>
        </w:pBdr>
        <w:spacing w:before="120"/>
        <w:ind w:left="539"/>
      </w:pPr>
      <w:r>
        <w:tab/>
      </w:r>
    </w:p>
    <w:p w:rsidR="001B0695" w:rsidRPr="001A3EAA" w:rsidRDefault="003456B9">
      <w:pPr>
        <w:pStyle w:val="berschrift2"/>
        <w:spacing w:before="0"/>
        <w:rPr>
          <w:i w:val="0"/>
          <w:iCs w:val="0"/>
          <w:sz w:val="24"/>
        </w:rPr>
      </w:pPr>
      <w:r>
        <w:rPr>
          <w:i w:val="0"/>
          <w:iCs w:val="0"/>
        </w:rPr>
        <w:br w:type="page"/>
      </w:r>
      <w:r w:rsidRPr="001A3EAA">
        <w:rPr>
          <w:i w:val="0"/>
          <w:iCs w:val="0"/>
          <w:sz w:val="24"/>
        </w:rPr>
        <w:lastRenderedPageBreak/>
        <w:t xml:space="preserve">Übung </w:t>
      </w:r>
      <w:r w:rsidR="006F0D4A">
        <w:rPr>
          <w:i w:val="0"/>
          <w:iCs w:val="0"/>
          <w:sz w:val="24"/>
        </w:rPr>
        <w:t xml:space="preserve">zum Modus, kombiniert mit </w:t>
      </w:r>
      <w:proofErr w:type="spellStart"/>
      <w:r w:rsidR="006F0D4A">
        <w:rPr>
          <w:i w:val="0"/>
          <w:iCs w:val="0"/>
          <w:sz w:val="24"/>
        </w:rPr>
        <w:t>Aktiv</w:t>
      </w:r>
      <w:proofErr w:type="spellEnd"/>
      <w:r w:rsidR="006F0D4A">
        <w:rPr>
          <w:i w:val="0"/>
          <w:iCs w:val="0"/>
          <w:sz w:val="24"/>
        </w:rPr>
        <w:t>/</w:t>
      </w:r>
      <w:r w:rsidRPr="001A3EAA">
        <w:rPr>
          <w:i w:val="0"/>
          <w:iCs w:val="0"/>
          <w:sz w:val="24"/>
        </w:rPr>
        <w:t>Passiv</w:t>
      </w:r>
    </w:p>
    <w:p w:rsidR="001B0695" w:rsidRPr="001A3EAA" w:rsidRDefault="003456B9">
      <w:pPr>
        <w:pStyle w:val="Textkrper"/>
        <w:rPr>
          <w:sz w:val="22"/>
        </w:rPr>
      </w:pPr>
      <w:r w:rsidRPr="001A3EAA">
        <w:rPr>
          <w:sz w:val="22"/>
        </w:rPr>
        <w:t>Bilde aus den aufgeführten Wörtern mit den entsprechenden Hinweisen die richtigen Sätze.</w:t>
      </w:r>
    </w:p>
    <w:p w:rsidR="001B0695" w:rsidRDefault="003456B9">
      <w:pPr>
        <w:spacing w:before="120"/>
        <w:rPr>
          <w:b/>
          <w:bCs/>
        </w:rPr>
      </w:pPr>
      <w:r>
        <w:rPr>
          <w:b/>
          <w:bCs/>
        </w:rPr>
        <w:t>Beispiel:</w:t>
      </w:r>
    </w:p>
    <w:p w:rsidR="001B0695" w:rsidRDefault="003456B9">
      <w:pPr>
        <w:spacing w:before="120"/>
        <w:ind w:left="540" w:hanging="540"/>
      </w:pPr>
      <w:r>
        <w:t xml:space="preserve">(14) </w:t>
      </w:r>
      <w:r>
        <w:tab/>
        <w:t xml:space="preserve">Präsens, Konjunktiv II, </w:t>
      </w:r>
      <w:proofErr w:type="spellStart"/>
      <w:r>
        <w:t>Aktiv</w:t>
      </w:r>
      <w:proofErr w:type="spellEnd"/>
      <w:r>
        <w:t>: die Spieler, treten, der Ball, oft, wenn, sie, können</w:t>
      </w:r>
    </w:p>
    <w:p w:rsidR="001B0695" w:rsidRDefault="003456B9">
      <w:pPr>
        <w:pBdr>
          <w:bottom w:val="single" w:sz="4" w:space="1" w:color="auto"/>
        </w:pBdr>
        <w:spacing w:before="120"/>
        <w:ind w:left="540"/>
      </w:pPr>
      <w:r>
        <w:sym w:font="Wingdings" w:char="F0F0"/>
      </w:r>
      <w:r>
        <w:t xml:space="preserve"> Die Spieler träten den Ball oft, wenn sie könnten.</w:t>
      </w:r>
    </w:p>
    <w:p w:rsidR="001B0695" w:rsidRDefault="003456B9">
      <w:pPr>
        <w:spacing w:before="120"/>
        <w:ind w:left="540" w:hanging="540"/>
      </w:pPr>
      <w:r>
        <w:t>(15)</w:t>
      </w:r>
      <w:r>
        <w:tab/>
        <w:t>Präsens, Konjunktiv II, Passiv: ich, eine gute Sache, machen</w:t>
      </w:r>
    </w:p>
    <w:p w:rsidR="001B0695" w:rsidRDefault="001B0695">
      <w:pPr>
        <w:pBdr>
          <w:bottom w:val="single" w:sz="4" w:space="1" w:color="auto"/>
        </w:pBdr>
        <w:spacing w:before="120"/>
        <w:ind w:left="539"/>
      </w:pPr>
    </w:p>
    <w:p w:rsidR="001B0695" w:rsidRDefault="003456B9">
      <w:pPr>
        <w:spacing w:before="120"/>
        <w:ind w:left="540" w:hanging="540"/>
      </w:pPr>
      <w:r>
        <w:t>(16)</w:t>
      </w:r>
      <w:r>
        <w:tab/>
        <w:t xml:space="preserve">Perfekt, Konjunktiv I, </w:t>
      </w:r>
      <w:proofErr w:type="spellStart"/>
      <w:r>
        <w:t>Aktiv</w:t>
      </w:r>
      <w:proofErr w:type="spellEnd"/>
      <w:r>
        <w:t>: ihr, lesen, ein Buch</w:t>
      </w:r>
    </w:p>
    <w:p w:rsidR="001B0695" w:rsidRDefault="003456B9">
      <w:pPr>
        <w:pBdr>
          <w:bottom w:val="single" w:sz="4" w:space="1" w:color="auto"/>
        </w:pBdr>
        <w:spacing w:before="120"/>
        <w:ind w:left="539"/>
      </w:pPr>
      <w:r>
        <w:t xml:space="preserve">Ich habe gehört, </w:t>
      </w:r>
      <w:r>
        <w:tab/>
      </w:r>
    </w:p>
    <w:p w:rsidR="001B0695" w:rsidRDefault="003456B9">
      <w:pPr>
        <w:spacing w:before="120"/>
        <w:ind w:left="540" w:hanging="540"/>
      </w:pPr>
      <w:r>
        <w:t>(17)</w:t>
      </w:r>
      <w:r>
        <w:tab/>
        <w:t xml:space="preserve">Futur II, Konjunktiv II, </w:t>
      </w:r>
      <w:proofErr w:type="spellStart"/>
      <w:r>
        <w:t>Aktiv</w:t>
      </w:r>
      <w:proofErr w:type="spellEnd"/>
      <w:r>
        <w:t>: wir, die Hausaufgaben, erledigen,</w:t>
      </w:r>
    </w:p>
    <w:p w:rsidR="001B0695" w:rsidRDefault="003456B9">
      <w:pPr>
        <w:pBdr>
          <w:bottom w:val="single" w:sz="4" w:space="1" w:color="auto"/>
        </w:pBdr>
        <w:spacing w:before="120"/>
        <w:ind w:left="539"/>
        <w:jc w:val="right"/>
        <w:rPr>
          <w:sz w:val="18"/>
          <w:szCs w:val="18"/>
        </w:rPr>
      </w:pPr>
      <w:r>
        <w:rPr>
          <w:sz w:val="18"/>
          <w:szCs w:val="18"/>
        </w:rPr>
        <w:t>, wenn du uns in Ruhe gelassen hättest.</w:t>
      </w:r>
    </w:p>
    <w:p w:rsidR="001B0695" w:rsidRDefault="003456B9">
      <w:pPr>
        <w:spacing w:before="120"/>
        <w:ind w:left="540" w:hanging="540"/>
      </w:pPr>
      <w:r>
        <w:t>(18)</w:t>
      </w:r>
      <w:r>
        <w:tab/>
        <w:t xml:space="preserve">Präsens, Konjunktiv I, </w:t>
      </w:r>
      <w:proofErr w:type="spellStart"/>
      <w:r>
        <w:t>Aktiv</w:t>
      </w:r>
      <w:proofErr w:type="spellEnd"/>
      <w:r>
        <w:t>: er, lachen, den ganzen Tag</w:t>
      </w:r>
    </w:p>
    <w:p w:rsidR="001B0695" w:rsidRDefault="003456B9">
      <w:pPr>
        <w:pBdr>
          <w:bottom w:val="single" w:sz="4" w:space="1" w:color="auto"/>
        </w:pBdr>
        <w:spacing w:before="120"/>
        <w:ind w:left="539"/>
      </w:pPr>
      <w:r>
        <w:t xml:space="preserve">Sie behauptet, </w:t>
      </w:r>
    </w:p>
    <w:p w:rsidR="001B0695" w:rsidRDefault="003456B9">
      <w:pPr>
        <w:spacing w:before="120"/>
        <w:ind w:left="540" w:hanging="540"/>
      </w:pPr>
      <w:r>
        <w:t>(19)</w:t>
      </w:r>
      <w:r>
        <w:tab/>
        <w:t xml:space="preserve">Futur I, Konjunktiv I, </w:t>
      </w:r>
      <w:proofErr w:type="spellStart"/>
      <w:r>
        <w:t>Aktiv</w:t>
      </w:r>
      <w:proofErr w:type="spellEnd"/>
      <w:r>
        <w:t xml:space="preserve">: es, spielen, auf dem </w:t>
      </w:r>
      <w:proofErr w:type="spellStart"/>
      <w:r>
        <w:t>Fussballplatz</w:t>
      </w:r>
      <w:proofErr w:type="spellEnd"/>
    </w:p>
    <w:p w:rsidR="001B0695" w:rsidRDefault="003456B9">
      <w:pPr>
        <w:pBdr>
          <w:bottom w:val="single" w:sz="4" w:space="1" w:color="auto"/>
        </w:pBdr>
        <w:spacing w:before="120"/>
        <w:ind w:left="539"/>
      </w:pPr>
      <w:r>
        <w:t xml:space="preserve">Das Kind sagt, </w:t>
      </w:r>
      <w:r>
        <w:tab/>
      </w:r>
    </w:p>
    <w:p w:rsidR="001B0695" w:rsidRDefault="003456B9">
      <w:pPr>
        <w:spacing w:before="120"/>
        <w:ind w:left="540" w:hanging="540"/>
      </w:pPr>
      <w:r>
        <w:t>(20)</w:t>
      </w:r>
      <w:r>
        <w:tab/>
        <w:t xml:space="preserve">Perfekt, Konjunktiv II, </w:t>
      </w:r>
      <w:proofErr w:type="spellStart"/>
      <w:r>
        <w:t>Aktiv</w:t>
      </w:r>
      <w:proofErr w:type="spellEnd"/>
      <w:r>
        <w:t>: sie, bestehen, die Prüfung, wenn, sie, mehr, lernen</w:t>
      </w:r>
    </w:p>
    <w:p w:rsidR="001B0695" w:rsidRDefault="001B0695">
      <w:pPr>
        <w:pBdr>
          <w:bottom w:val="single" w:sz="4" w:space="1" w:color="auto"/>
        </w:pBdr>
        <w:spacing w:before="120"/>
        <w:ind w:left="539"/>
        <w:jc w:val="right"/>
        <w:rPr>
          <w:sz w:val="20"/>
          <w:szCs w:val="20"/>
        </w:rPr>
      </w:pPr>
    </w:p>
    <w:p w:rsidR="001B0695" w:rsidRDefault="003456B9">
      <w:pPr>
        <w:spacing w:before="120"/>
        <w:ind w:left="540" w:hanging="540"/>
      </w:pPr>
      <w:r>
        <w:t>(21) Präsens, Konjunktiv I, Passiv: du, sehen, ein Schiff</w:t>
      </w:r>
    </w:p>
    <w:p w:rsidR="001B0695" w:rsidRDefault="003456B9">
      <w:pPr>
        <w:pBdr>
          <w:bottom w:val="single" w:sz="4" w:space="1" w:color="auto"/>
        </w:pBdr>
        <w:spacing w:before="120"/>
        <w:ind w:left="539"/>
      </w:pPr>
      <w:r>
        <w:t xml:space="preserve">Er sagt, </w:t>
      </w:r>
      <w:r>
        <w:tab/>
      </w:r>
    </w:p>
    <w:p w:rsidR="001B0695" w:rsidRDefault="003456B9">
      <w:pPr>
        <w:spacing w:before="120"/>
        <w:ind w:left="540" w:hanging="540"/>
      </w:pPr>
      <w:r>
        <w:t>(22)</w:t>
      </w:r>
      <w:r>
        <w:tab/>
        <w:t>Perfekt, Konjunktiv I, Passiv: er, treffen, den Ball</w:t>
      </w:r>
    </w:p>
    <w:p w:rsidR="001B0695" w:rsidRDefault="003456B9">
      <w:pPr>
        <w:pBdr>
          <w:bottom w:val="single" w:sz="4" w:space="1" w:color="auto"/>
        </w:pBdr>
        <w:spacing w:before="120"/>
        <w:ind w:left="539"/>
      </w:pPr>
      <w:r>
        <w:t xml:space="preserve">Sie sagt, </w:t>
      </w:r>
      <w:r>
        <w:tab/>
      </w:r>
    </w:p>
    <w:p w:rsidR="001B0695" w:rsidRDefault="003456B9">
      <w:pPr>
        <w:spacing w:before="120"/>
        <w:ind w:left="540" w:hanging="540"/>
      </w:pPr>
      <w:r>
        <w:t>(23)</w:t>
      </w:r>
      <w:r>
        <w:tab/>
        <w:t>Futur II, Konjunktiv II, Passiv: sie, suchen, ein Versteck</w:t>
      </w:r>
    </w:p>
    <w:p w:rsidR="001B0695" w:rsidRDefault="003456B9">
      <w:pPr>
        <w:pBdr>
          <w:bottom w:val="single" w:sz="4" w:space="1" w:color="auto"/>
        </w:pBdr>
        <w:spacing w:before="120"/>
        <w:ind w:left="539"/>
        <w:jc w:val="right"/>
        <w:rPr>
          <w:sz w:val="20"/>
          <w:szCs w:val="20"/>
        </w:rPr>
      </w:pPr>
      <w:r>
        <w:rPr>
          <w:sz w:val="20"/>
          <w:szCs w:val="20"/>
        </w:rPr>
        <w:t>, wenn sie Verstecken gespielt hätten.</w:t>
      </w:r>
    </w:p>
    <w:p w:rsidR="001B0695" w:rsidRDefault="003456B9">
      <w:pPr>
        <w:spacing w:before="120"/>
        <w:ind w:left="540" w:hanging="540"/>
      </w:pPr>
      <w:r>
        <w:t>(24)</w:t>
      </w:r>
      <w:r>
        <w:tab/>
        <w:t xml:space="preserve">Futur I, Konjunktiv I, Passiv: wir, singen, ein schönes Lied </w:t>
      </w:r>
    </w:p>
    <w:p w:rsidR="001B0695" w:rsidRDefault="003456B9">
      <w:pPr>
        <w:pBdr>
          <w:bottom w:val="single" w:sz="4" w:space="1" w:color="auto"/>
        </w:pBdr>
        <w:spacing w:before="120"/>
        <w:ind w:left="539"/>
      </w:pPr>
      <w:r>
        <w:t xml:space="preserve">Er sagt, </w:t>
      </w:r>
    </w:p>
    <w:p w:rsidR="001B0695" w:rsidRDefault="003456B9">
      <w:pPr>
        <w:spacing w:before="120"/>
        <w:ind w:left="540" w:hanging="540"/>
      </w:pPr>
      <w:r>
        <w:t>(25)</w:t>
      </w:r>
      <w:r>
        <w:tab/>
        <w:t xml:space="preserve">Futur II, Konjunktiv I, </w:t>
      </w:r>
      <w:proofErr w:type="spellStart"/>
      <w:r>
        <w:t>Aktiv</w:t>
      </w:r>
      <w:proofErr w:type="spellEnd"/>
      <w:r>
        <w:t>: du, zu Hause, ankommen</w:t>
      </w:r>
    </w:p>
    <w:p w:rsidR="001B0695" w:rsidRDefault="003456B9">
      <w:pPr>
        <w:pBdr>
          <w:bottom w:val="single" w:sz="4" w:space="1" w:color="auto"/>
        </w:pBdr>
        <w:tabs>
          <w:tab w:val="right" w:pos="9000"/>
        </w:tabs>
        <w:spacing w:before="120"/>
        <w:ind w:left="539"/>
        <w:rPr>
          <w:sz w:val="20"/>
          <w:szCs w:val="20"/>
        </w:rPr>
      </w:pPr>
      <w:r>
        <w:t>Er sagt</w:t>
      </w:r>
      <w:proofErr w:type="gramStart"/>
      <w:r>
        <w:t>,</w:t>
      </w:r>
      <w:r>
        <w:tab/>
      </w:r>
      <w:r>
        <w:rPr>
          <w:sz w:val="20"/>
          <w:szCs w:val="20"/>
        </w:rPr>
        <w:t>,</w:t>
      </w:r>
      <w:proofErr w:type="gramEnd"/>
      <w:r>
        <w:rPr>
          <w:sz w:val="20"/>
          <w:szCs w:val="20"/>
        </w:rPr>
        <w:t xml:space="preserve"> wenn es zwei Uhr geschlagen haben werde.</w:t>
      </w:r>
    </w:p>
    <w:p w:rsidR="001B0695" w:rsidRDefault="003456B9">
      <w:pPr>
        <w:spacing w:before="120"/>
        <w:ind w:left="540" w:hanging="540"/>
      </w:pPr>
      <w:r>
        <w:t>(26)</w:t>
      </w:r>
      <w:r>
        <w:tab/>
        <w:t>Futur I, Konjunktiv II, Passiv: wir, schlagen, der Gegner</w:t>
      </w:r>
    </w:p>
    <w:p w:rsidR="001B0695" w:rsidRDefault="003456B9">
      <w:pPr>
        <w:pBdr>
          <w:bottom w:val="single" w:sz="4" w:space="1" w:color="auto"/>
        </w:pBdr>
        <w:spacing w:before="120"/>
        <w:ind w:left="539"/>
        <w:jc w:val="right"/>
        <w:rPr>
          <w:sz w:val="20"/>
          <w:szCs w:val="20"/>
        </w:rPr>
      </w:pPr>
      <w:r>
        <w:rPr>
          <w:sz w:val="20"/>
          <w:szCs w:val="20"/>
        </w:rPr>
        <w:t>, wenn wir nochmals gegen ihn spielten.</w:t>
      </w:r>
    </w:p>
    <w:p w:rsidR="001B0695" w:rsidRDefault="003456B9">
      <w:pPr>
        <w:spacing w:before="120"/>
        <w:ind w:left="540" w:hanging="540"/>
      </w:pPr>
      <w:r>
        <w:t>(27)</w:t>
      </w:r>
      <w:r>
        <w:tab/>
        <w:t>Futur II, Konjunktiv I, Passiv: sie, kennen, keiner der Verstorbenen</w:t>
      </w:r>
    </w:p>
    <w:p w:rsidR="001B0695" w:rsidRDefault="003456B9">
      <w:pPr>
        <w:pBdr>
          <w:bottom w:val="single" w:sz="4" w:space="1" w:color="auto"/>
        </w:pBdr>
        <w:spacing w:before="120"/>
        <w:ind w:left="539"/>
      </w:pPr>
      <w:r>
        <w:t>Er sagt,</w:t>
      </w:r>
    </w:p>
    <w:p w:rsidR="001B0695" w:rsidRDefault="003456B9">
      <w:pPr>
        <w:spacing w:before="120"/>
        <w:ind w:left="540" w:hanging="540"/>
      </w:pPr>
      <w:r>
        <w:t>(28)</w:t>
      </w:r>
      <w:r>
        <w:tab/>
        <w:t xml:space="preserve">Futur I, Konjunktiv II, </w:t>
      </w:r>
      <w:proofErr w:type="spellStart"/>
      <w:r>
        <w:t>Aktiv</w:t>
      </w:r>
      <w:proofErr w:type="spellEnd"/>
      <w:r>
        <w:t>: ich, machen, das, übermorgen</w:t>
      </w:r>
    </w:p>
    <w:p w:rsidR="001B0695" w:rsidRDefault="003456B9">
      <w:pPr>
        <w:pBdr>
          <w:bottom w:val="single" w:sz="4" w:space="1" w:color="auto"/>
        </w:pBdr>
        <w:spacing w:before="120"/>
        <w:ind w:left="539"/>
        <w:jc w:val="right"/>
        <w:rPr>
          <w:sz w:val="20"/>
          <w:szCs w:val="20"/>
        </w:rPr>
      </w:pPr>
      <w:r>
        <w:rPr>
          <w:sz w:val="20"/>
          <w:szCs w:val="20"/>
        </w:rPr>
        <w:t>, wenn du mir helfen würdest.</w:t>
      </w:r>
    </w:p>
    <w:p w:rsidR="001B0695" w:rsidRDefault="003456B9">
      <w:pPr>
        <w:spacing w:before="120"/>
        <w:ind w:left="540" w:hanging="540"/>
      </w:pPr>
      <w:r>
        <w:t>(29)</w:t>
      </w:r>
      <w:r>
        <w:tab/>
        <w:t>Perfekt, Konjunktiv II, Passiv: wir, geben, keine Auskunft</w:t>
      </w:r>
    </w:p>
    <w:p w:rsidR="001B0695" w:rsidRDefault="003456B9" w:rsidP="006F0D4A">
      <w:pPr>
        <w:pBdr>
          <w:bottom w:val="single" w:sz="4" w:space="1" w:color="auto"/>
        </w:pBdr>
        <w:spacing w:before="120" w:after="240"/>
        <w:ind w:left="539"/>
        <w:jc w:val="right"/>
        <w:rPr>
          <w:sz w:val="20"/>
          <w:szCs w:val="20"/>
        </w:rPr>
      </w:pPr>
      <w:r>
        <w:rPr>
          <w:sz w:val="20"/>
          <w:szCs w:val="20"/>
        </w:rPr>
        <w:t>, wenn uns nicht jemand freundlich gefragt hätte.</w:t>
      </w:r>
    </w:p>
    <w:p w:rsidR="001B0695" w:rsidRDefault="003456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540" w:hanging="540"/>
        <w:jc w:val="center"/>
        <w:rPr>
          <w:b/>
          <w:bCs/>
        </w:rPr>
      </w:pPr>
      <w:r>
        <w:rPr>
          <w:b/>
          <w:bCs/>
        </w:rPr>
        <w:t>Achtung: Vom Präteritum und Plusquamperfekt gibt es keine Konjunktivformen!!</w:t>
      </w:r>
    </w:p>
    <w:sectPr w:rsidR="001B06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E7A" w:rsidRDefault="00603E7A" w:rsidP="00603E7A">
      <w:r>
        <w:separator/>
      </w:r>
    </w:p>
  </w:endnote>
  <w:endnote w:type="continuationSeparator" w:id="0">
    <w:p w:rsidR="00603E7A" w:rsidRDefault="00603E7A" w:rsidP="00603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9C7" w:rsidRDefault="009179C7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E7A" w:rsidRPr="009179C7" w:rsidRDefault="00603E7A" w:rsidP="009179C7">
    <w:pPr>
      <w:rPr>
        <w:sz w:val="20"/>
      </w:rPr>
    </w:pPr>
    <w:r>
      <w:rPr>
        <w:sz w:val="16"/>
      </w:rPr>
      <w:fldChar w:fldCharType="begin"/>
    </w:r>
    <w:r>
      <w:rPr>
        <w:sz w:val="16"/>
      </w:rPr>
      <w:instrText xml:space="preserve"> FILENAME   \* MERGEFORMAT </w:instrText>
    </w:r>
    <w:r>
      <w:rPr>
        <w:sz w:val="16"/>
      </w:rPr>
      <w:fldChar w:fldCharType="separate"/>
    </w:r>
    <w:r>
      <w:rPr>
        <w:noProof/>
        <w:sz w:val="16"/>
      </w:rPr>
      <w:t>VerbHandlungsrichtungModus</w:t>
    </w:r>
    <w:r>
      <w:rPr>
        <w:sz w:val="16"/>
      </w:rPr>
      <w:fldChar w:fldCharType="end"/>
    </w:r>
    <w:r w:rsidR="009179C7">
      <w:rPr>
        <w:sz w:val="16"/>
      </w:rPr>
      <w:tab/>
    </w:r>
    <w:bookmarkStart w:id="0" w:name="_GoBack"/>
    <w:r w:rsidR="009179C7" w:rsidRPr="009179C7">
      <w:rPr>
        <w:sz w:val="20"/>
      </w:rPr>
      <w:t xml:space="preserve">© </w:t>
    </w:r>
    <w:r w:rsidR="009179C7" w:rsidRPr="009179C7">
      <w:rPr>
        <w:rFonts w:ascii="Helvetica" w:hAnsi="Helvetica" w:cs="Helvetica"/>
        <w:sz w:val="16"/>
        <w:szCs w:val="20"/>
      </w:rPr>
      <w:t>Bildungsdepartement des Kantons St. Gallen. 2012. Alle Rechte vorbehalten.</w:t>
    </w:r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9C7" w:rsidRDefault="009179C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E7A" w:rsidRDefault="00603E7A" w:rsidP="00603E7A">
      <w:r>
        <w:separator/>
      </w:r>
    </w:p>
  </w:footnote>
  <w:footnote w:type="continuationSeparator" w:id="0">
    <w:p w:rsidR="00603E7A" w:rsidRDefault="00603E7A" w:rsidP="00603E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9C7" w:rsidRDefault="009179C7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E7A" w:rsidRPr="00603E7A" w:rsidRDefault="00603E7A" w:rsidP="00603E7A">
    <w:pPr>
      <w:pStyle w:val="Kopfzeile"/>
      <w:pBdr>
        <w:bottom w:val="single" w:sz="4" w:space="1" w:color="auto"/>
      </w:pBdr>
      <w:tabs>
        <w:tab w:val="clear" w:pos="9072"/>
        <w:tab w:val="right" w:pos="9639"/>
      </w:tabs>
      <w:spacing w:after="120"/>
      <w:rPr>
        <w:sz w:val="20"/>
      </w:rPr>
    </w:pPr>
    <w:proofErr w:type="spellStart"/>
    <w:r w:rsidRPr="00603E7A">
      <w:rPr>
        <w:sz w:val="20"/>
      </w:rPr>
      <w:t>Gymbasis</w:t>
    </w:r>
    <w:proofErr w:type="spellEnd"/>
    <w:r w:rsidRPr="00603E7A">
      <w:rPr>
        <w:sz w:val="20"/>
      </w:rPr>
      <w:t xml:space="preserve"> Deutsch: Grammatik – Wortarten – Verb: Diathese/Handlungsrichtung und Modus</w:t>
    </w:r>
    <w:r w:rsidRPr="00603E7A">
      <w:rPr>
        <w:sz w:val="20"/>
      </w:rPr>
      <w:tab/>
    </w:r>
    <w:sdt>
      <w:sdtPr>
        <w:rPr>
          <w:sz w:val="20"/>
        </w:rPr>
        <w:id w:val="658139"/>
        <w:docPartObj>
          <w:docPartGallery w:val="Page Numbers (Top of Page)"/>
          <w:docPartUnique/>
        </w:docPartObj>
      </w:sdtPr>
      <w:sdtEndPr/>
      <w:sdtContent>
        <w:r w:rsidRPr="00603E7A">
          <w:rPr>
            <w:sz w:val="20"/>
          </w:rPr>
          <w:fldChar w:fldCharType="begin"/>
        </w:r>
        <w:r w:rsidRPr="00603E7A">
          <w:rPr>
            <w:sz w:val="20"/>
          </w:rPr>
          <w:instrText xml:space="preserve"> PAGE   \* MERGEFORMAT </w:instrText>
        </w:r>
        <w:r w:rsidRPr="00603E7A">
          <w:rPr>
            <w:sz w:val="20"/>
          </w:rPr>
          <w:fldChar w:fldCharType="separate"/>
        </w:r>
        <w:r w:rsidR="009179C7">
          <w:rPr>
            <w:noProof/>
            <w:sz w:val="20"/>
          </w:rPr>
          <w:t>1</w:t>
        </w:r>
        <w:r w:rsidRPr="00603E7A">
          <w:rPr>
            <w:sz w:val="20"/>
          </w:rPr>
          <w:fldChar w:fldCharType="end"/>
        </w:r>
      </w:sdtContent>
    </w:sdt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9C7" w:rsidRDefault="009179C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6B9"/>
    <w:rsid w:val="001A3EAA"/>
    <w:rsid w:val="001B0695"/>
    <w:rsid w:val="003456B9"/>
    <w:rsid w:val="00603E7A"/>
    <w:rsid w:val="006F0D4A"/>
    <w:rsid w:val="0091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0" w:line="240" w:lineRule="auto"/>
    </w:pPr>
    <w:rPr>
      <w:rFonts w:ascii="Arial" w:hAnsi="Arial" w:cs="Arial"/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9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de-DE" w:eastAsia="de-DE"/>
    </w:rPr>
  </w:style>
  <w:style w:type="paragraph" w:styleId="Textkrper">
    <w:name w:val="Body Text"/>
    <w:basedOn w:val="Standard"/>
    <w:link w:val="TextkrperZchn"/>
    <w:uiPriority w:val="99"/>
    <w:rPr>
      <w:i/>
      <w:iCs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ascii="Arial" w:hAnsi="Arial" w:cs="Arial"/>
      <w:sz w:val="24"/>
      <w:szCs w:val="24"/>
      <w:lang w:val="de-DE" w:eastAsia="de-DE"/>
    </w:rPr>
  </w:style>
  <w:style w:type="paragraph" w:styleId="Textkrper2">
    <w:name w:val="Body Text 2"/>
    <w:basedOn w:val="Standard"/>
    <w:link w:val="Textkrper2Zchn"/>
    <w:uiPriority w:val="99"/>
    <w:pPr>
      <w:spacing w:before="120"/>
      <w:ind w:left="540" w:hanging="540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Pr>
      <w:rFonts w:ascii="Arial" w:hAnsi="Arial" w:cs="Arial"/>
      <w:sz w:val="24"/>
      <w:szCs w:val="24"/>
      <w:lang w:val="de-DE" w:eastAsia="de-DE"/>
    </w:rPr>
  </w:style>
  <w:style w:type="paragraph" w:styleId="Textkrper-Einzug2">
    <w:name w:val="Body Text Indent 2"/>
    <w:basedOn w:val="Standard"/>
    <w:link w:val="Textkrper-Einzug2Zchn"/>
    <w:uiPriority w:val="99"/>
    <w:pPr>
      <w:spacing w:before="120"/>
      <w:ind w:left="540" w:hanging="540"/>
    </w:pPr>
    <w:rPr>
      <w:b/>
      <w:bCs/>
    </w:r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Pr>
      <w:rFonts w:ascii="Arial" w:hAnsi="Arial" w:cs="Arial"/>
      <w:sz w:val="24"/>
      <w:szCs w:val="24"/>
      <w:lang w:val="de-DE" w:eastAsia="de-DE"/>
    </w:rPr>
  </w:style>
  <w:style w:type="paragraph" w:styleId="Kopfzeile">
    <w:name w:val="header"/>
    <w:basedOn w:val="Standard"/>
    <w:link w:val="KopfzeileZchn"/>
    <w:uiPriority w:val="99"/>
    <w:unhideWhenUsed/>
    <w:rsid w:val="00603E7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03E7A"/>
    <w:rPr>
      <w:rFonts w:ascii="Arial" w:hAnsi="Arial" w:cs="Arial"/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603E7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03E7A"/>
    <w:rPr>
      <w:rFonts w:ascii="Arial" w:hAnsi="Arial" w:cs="Arial"/>
      <w:sz w:val="24"/>
      <w:szCs w:val="24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03E7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03E7A"/>
    <w:rPr>
      <w:rFonts w:ascii="Tahoma" w:hAnsi="Tahoma" w:cs="Tahoma"/>
      <w:sz w:val="16"/>
      <w:szCs w:val="16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0" w:line="240" w:lineRule="auto"/>
    </w:pPr>
    <w:rPr>
      <w:rFonts w:ascii="Arial" w:hAnsi="Arial" w:cs="Arial"/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9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de-DE" w:eastAsia="de-DE"/>
    </w:rPr>
  </w:style>
  <w:style w:type="paragraph" w:styleId="Textkrper">
    <w:name w:val="Body Text"/>
    <w:basedOn w:val="Standard"/>
    <w:link w:val="TextkrperZchn"/>
    <w:uiPriority w:val="99"/>
    <w:rPr>
      <w:i/>
      <w:iCs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ascii="Arial" w:hAnsi="Arial" w:cs="Arial"/>
      <w:sz w:val="24"/>
      <w:szCs w:val="24"/>
      <w:lang w:val="de-DE" w:eastAsia="de-DE"/>
    </w:rPr>
  </w:style>
  <w:style w:type="paragraph" w:styleId="Textkrper2">
    <w:name w:val="Body Text 2"/>
    <w:basedOn w:val="Standard"/>
    <w:link w:val="Textkrper2Zchn"/>
    <w:uiPriority w:val="99"/>
    <w:pPr>
      <w:spacing w:before="120"/>
      <w:ind w:left="540" w:hanging="540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Pr>
      <w:rFonts w:ascii="Arial" w:hAnsi="Arial" w:cs="Arial"/>
      <w:sz w:val="24"/>
      <w:szCs w:val="24"/>
      <w:lang w:val="de-DE" w:eastAsia="de-DE"/>
    </w:rPr>
  </w:style>
  <w:style w:type="paragraph" w:styleId="Textkrper-Einzug2">
    <w:name w:val="Body Text Indent 2"/>
    <w:basedOn w:val="Standard"/>
    <w:link w:val="Textkrper-Einzug2Zchn"/>
    <w:uiPriority w:val="99"/>
    <w:pPr>
      <w:spacing w:before="120"/>
      <w:ind w:left="540" w:hanging="540"/>
    </w:pPr>
    <w:rPr>
      <w:b/>
      <w:bCs/>
    </w:r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Pr>
      <w:rFonts w:ascii="Arial" w:hAnsi="Arial" w:cs="Arial"/>
      <w:sz w:val="24"/>
      <w:szCs w:val="24"/>
      <w:lang w:val="de-DE" w:eastAsia="de-DE"/>
    </w:rPr>
  </w:style>
  <w:style w:type="paragraph" w:styleId="Kopfzeile">
    <w:name w:val="header"/>
    <w:basedOn w:val="Standard"/>
    <w:link w:val="KopfzeileZchn"/>
    <w:uiPriority w:val="99"/>
    <w:unhideWhenUsed/>
    <w:rsid w:val="00603E7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03E7A"/>
    <w:rPr>
      <w:rFonts w:ascii="Arial" w:hAnsi="Arial" w:cs="Arial"/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603E7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03E7A"/>
    <w:rPr>
      <w:rFonts w:ascii="Arial" w:hAnsi="Arial" w:cs="Arial"/>
      <w:sz w:val="24"/>
      <w:szCs w:val="24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03E7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03E7A"/>
    <w:rPr>
      <w:rFonts w:ascii="Tahoma" w:hAnsi="Tahoma" w:cs="Tahoma"/>
      <w:sz w:val="16"/>
      <w:szCs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Übung zu Aktiv / Passiv</vt:lpstr>
    </vt:vector>
  </TitlesOfParts>
  <Company>Familie Schönenberger</Company>
  <LinksUpToDate>false</LinksUpToDate>
  <CharactersWithSpaces>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Übung zu Aktiv / Passiv</dc:title>
  <dc:creator>Bea Schönenberger</dc:creator>
  <cp:lastModifiedBy>Roman Looser</cp:lastModifiedBy>
  <cp:revision>6</cp:revision>
  <dcterms:created xsi:type="dcterms:W3CDTF">2012-08-01T05:26:00Z</dcterms:created>
  <dcterms:modified xsi:type="dcterms:W3CDTF">2012-08-28T16:03:00Z</dcterms:modified>
</cp:coreProperties>
</file>