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2D" w:rsidRPr="00134F2D" w:rsidRDefault="00134F2D" w:rsidP="00134F2D">
      <w:pPr>
        <w:spacing w:before="120"/>
        <w:rPr>
          <w:b/>
          <w:sz w:val="32"/>
        </w:rPr>
      </w:pPr>
      <w:r w:rsidRPr="00134F2D">
        <w:rPr>
          <w:b/>
          <w:sz w:val="32"/>
        </w:rPr>
        <w:t>Satzlehre – Nebensätze Überblicksübung</w:t>
      </w:r>
    </w:p>
    <w:p w:rsidR="00BC3138" w:rsidRDefault="00134F2D" w:rsidP="00134F2D">
      <w:pPr>
        <w:spacing w:before="120"/>
      </w:pPr>
      <w:r>
        <w:t>Bestimme in den folgenden Beispielen die Nebensätze möglichst vollständig, das heisst nach Form, Funktion und Inhalt. Wenn eine Zuordnung mit den üblichen Begriffen schwi</w:t>
      </w:r>
      <w:r>
        <w:t>e</w:t>
      </w:r>
      <w:r>
        <w:t>rig ist, dann kann man den Begriff „sonstiger Nebensatz“ verwenden</w:t>
      </w:r>
      <w:r w:rsidR="003A5D34">
        <w:t>.</w:t>
      </w:r>
    </w:p>
    <w:p w:rsidR="00FA70F2" w:rsidRPr="001403F1" w:rsidRDefault="00FA70F2" w:rsidP="00134F2D">
      <w:pPr>
        <w:spacing w:before="120"/>
      </w:pPr>
    </w:p>
    <w:p w:rsidR="001403F1" w:rsidRDefault="001403F1" w:rsidP="001403F1">
      <w:pPr>
        <w:pStyle w:val="KeinLeerraum"/>
        <w:jc w:val="center"/>
      </w:pPr>
    </w:p>
    <w:p w:rsidR="00134F2D" w:rsidRDefault="00134F2D" w:rsidP="001403F1">
      <w:pPr>
        <w:pStyle w:val="KeinLeerraum"/>
        <w:jc w:val="center"/>
        <w:sectPr w:rsidR="00134F2D" w:rsidSect="001928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Tabellenraster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C0A23" w:rsidRPr="001B6343" w:rsidTr="004C0A23">
        <w:tc>
          <w:tcPr>
            <w:tcW w:w="9782" w:type="dxa"/>
          </w:tcPr>
          <w:p w:rsidR="00134F2D" w:rsidRDefault="00134F2D" w:rsidP="00134F2D">
            <w:pPr>
              <w:tabs>
                <w:tab w:val="num" w:pos="1131"/>
              </w:tabs>
              <w:autoSpaceDE w:val="0"/>
              <w:autoSpaceDN w:val="0"/>
            </w:pPr>
            <w:r>
              <w:lastRenderedPageBreak/>
              <w:t>1. Als sie nach Hause kam, kochte sie sich etwas Gutes.</w:t>
            </w:r>
          </w:p>
          <w:p w:rsidR="00B85E2A" w:rsidRPr="001B6343" w:rsidRDefault="00B85E2A" w:rsidP="00134F2D">
            <w:pPr>
              <w:autoSpaceDE w:val="0"/>
              <w:autoSpaceDN w:val="0"/>
            </w:pPr>
          </w:p>
        </w:tc>
      </w:tr>
      <w:tr w:rsidR="00134F2D" w:rsidRPr="001B6343" w:rsidTr="004C0A23">
        <w:tc>
          <w:tcPr>
            <w:tcW w:w="9782" w:type="dxa"/>
          </w:tcPr>
          <w:p w:rsidR="00134F2D" w:rsidRDefault="00134F2D" w:rsidP="00134F2D">
            <w:pPr>
              <w:tabs>
                <w:tab w:val="num" w:pos="1131"/>
              </w:tabs>
              <w:autoSpaceDE w:val="0"/>
              <w:autoSpaceDN w:val="0"/>
            </w:pPr>
            <w:r>
              <w:t>2. Ich spüre, dass dich meine Antwort nicht befriedigt.</w:t>
            </w:r>
          </w:p>
          <w:p w:rsidR="00134F2D" w:rsidRDefault="00134F2D" w:rsidP="00134F2D">
            <w:pPr>
              <w:autoSpaceDE w:val="0"/>
              <w:autoSpaceDN w:val="0"/>
            </w:pPr>
          </w:p>
        </w:tc>
      </w:tr>
      <w:tr w:rsidR="00134F2D" w:rsidRPr="001B6343" w:rsidTr="004C0A23">
        <w:tc>
          <w:tcPr>
            <w:tcW w:w="9782" w:type="dxa"/>
          </w:tcPr>
          <w:p w:rsidR="00134F2D" w:rsidRDefault="00134F2D" w:rsidP="00134F2D">
            <w:pPr>
              <w:tabs>
                <w:tab w:val="num" w:pos="1131"/>
              </w:tabs>
              <w:autoSpaceDE w:val="0"/>
              <w:autoSpaceDN w:val="0"/>
            </w:pPr>
            <w:r>
              <w:t>3. Er geht ins Fitnesszentrum, um Kondition zu trainieren.</w:t>
            </w:r>
          </w:p>
          <w:p w:rsidR="00134F2D" w:rsidRDefault="00134F2D" w:rsidP="00134F2D">
            <w:pPr>
              <w:tabs>
                <w:tab w:val="num" w:pos="1131"/>
              </w:tabs>
              <w:autoSpaceDE w:val="0"/>
              <w:autoSpaceDN w:val="0"/>
            </w:pPr>
          </w:p>
        </w:tc>
      </w:tr>
      <w:tr w:rsidR="00134F2D" w:rsidRPr="001B6343" w:rsidTr="004C0A23">
        <w:tc>
          <w:tcPr>
            <w:tcW w:w="9782" w:type="dxa"/>
          </w:tcPr>
          <w:p w:rsidR="00134F2D" w:rsidRDefault="00134F2D" w:rsidP="00134F2D">
            <w:pPr>
              <w:tabs>
                <w:tab w:val="num" w:pos="1131"/>
              </w:tabs>
              <w:autoSpaceDE w:val="0"/>
              <w:autoSpaceDN w:val="0"/>
            </w:pPr>
            <w:r>
              <w:t>4. Sie fragte, was er wolle.</w:t>
            </w:r>
          </w:p>
          <w:p w:rsidR="00134F2D" w:rsidRDefault="00134F2D" w:rsidP="00134F2D">
            <w:pPr>
              <w:tabs>
                <w:tab w:val="num" w:pos="1131"/>
              </w:tabs>
              <w:autoSpaceDE w:val="0"/>
              <w:autoSpaceDN w:val="0"/>
            </w:pPr>
          </w:p>
        </w:tc>
      </w:tr>
      <w:tr w:rsidR="00134F2D" w:rsidRPr="001B6343" w:rsidTr="004C0A23">
        <w:tc>
          <w:tcPr>
            <w:tcW w:w="9782" w:type="dxa"/>
          </w:tcPr>
          <w:p w:rsidR="00134F2D" w:rsidRDefault="00134F2D" w:rsidP="00134F2D">
            <w:pPr>
              <w:tabs>
                <w:tab w:val="num" w:pos="1131"/>
              </w:tabs>
              <w:autoSpaceDE w:val="0"/>
              <w:autoSpaceDN w:val="0"/>
            </w:pPr>
            <w:r>
              <w:t>5. Wir steigen ab, wenn wir dieses letzte Spiel nicht gewinnen.</w:t>
            </w:r>
          </w:p>
          <w:p w:rsidR="00134F2D" w:rsidRDefault="00134F2D" w:rsidP="00134F2D">
            <w:pPr>
              <w:tabs>
                <w:tab w:val="num" w:pos="1131"/>
              </w:tabs>
              <w:autoSpaceDE w:val="0"/>
              <w:autoSpaceDN w:val="0"/>
            </w:pPr>
          </w:p>
        </w:tc>
      </w:tr>
      <w:tr w:rsidR="00134F2D" w:rsidRPr="001B6343" w:rsidTr="004C0A23">
        <w:tc>
          <w:tcPr>
            <w:tcW w:w="9782" w:type="dxa"/>
          </w:tcPr>
          <w:p w:rsidR="00134F2D" w:rsidRDefault="00134F2D" w:rsidP="00134F2D">
            <w:pPr>
              <w:tabs>
                <w:tab w:val="num" w:pos="1131"/>
              </w:tabs>
              <w:autoSpaceDE w:val="0"/>
              <w:autoSpaceDN w:val="0"/>
            </w:pPr>
            <w:r>
              <w:t>6. Sie macht die Aufgaben, welche die Lehrerin aufgegeben hat.</w:t>
            </w:r>
          </w:p>
          <w:p w:rsidR="00134F2D" w:rsidRDefault="00134F2D" w:rsidP="00134F2D">
            <w:pPr>
              <w:tabs>
                <w:tab w:val="num" w:pos="1131"/>
              </w:tabs>
              <w:autoSpaceDE w:val="0"/>
              <w:autoSpaceDN w:val="0"/>
            </w:pPr>
          </w:p>
        </w:tc>
      </w:tr>
      <w:tr w:rsidR="00134F2D" w:rsidRPr="001B6343" w:rsidTr="004C0A23">
        <w:tc>
          <w:tcPr>
            <w:tcW w:w="9782" w:type="dxa"/>
          </w:tcPr>
          <w:p w:rsidR="00134F2D" w:rsidRDefault="00134F2D" w:rsidP="00134F2D">
            <w:pPr>
              <w:tabs>
                <w:tab w:val="num" w:pos="1131"/>
              </w:tabs>
              <w:autoSpaceDE w:val="0"/>
              <w:autoSpaceDN w:val="0"/>
            </w:pPr>
            <w:r>
              <w:t>7. Obwohl er erst zwei Tage an der neuen Stelle arbeitet, fühlt er sich sehr wohl.</w:t>
            </w:r>
          </w:p>
          <w:p w:rsidR="00134F2D" w:rsidRDefault="00134F2D" w:rsidP="00134F2D">
            <w:pPr>
              <w:tabs>
                <w:tab w:val="num" w:pos="1131"/>
              </w:tabs>
              <w:autoSpaceDE w:val="0"/>
              <w:autoSpaceDN w:val="0"/>
            </w:pPr>
          </w:p>
        </w:tc>
      </w:tr>
      <w:tr w:rsidR="00BD0525" w:rsidRPr="001B6343" w:rsidTr="004C0A23">
        <w:tc>
          <w:tcPr>
            <w:tcW w:w="9782" w:type="dxa"/>
          </w:tcPr>
          <w:p w:rsidR="00BD0525" w:rsidRDefault="00BD0525" w:rsidP="00BD0525">
            <w:pPr>
              <w:tabs>
                <w:tab w:val="num" w:pos="1131"/>
              </w:tabs>
              <w:autoSpaceDE w:val="0"/>
              <w:autoSpaceDN w:val="0"/>
            </w:pPr>
            <w:r>
              <w:t xml:space="preserve">8. Wer ins Finale der </w:t>
            </w:r>
            <w:proofErr w:type="spellStart"/>
            <w:r>
              <w:t>Castingshow</w:t>
            </w:r>
            <w:proofErr w:type="spellEnd"/>
            <w:r>
              <w:t xml:space="preserve"> kommt, singt nicht unbedingt sehr gut.</w:t>
            </w:r>
          </w:p>
          <w:p w:rsidR="00BD0525" w:rsidRDefault="00BD0525" w:rsidP="00BD0525">
            <w:pPr>
              <w:tabs>
                <w:tab w:val="num" w:pos="1131"/>
              </w:tabs>
              <w:autoSpaceDE w:val="0"/>
              <w:autoSpaceDN w:val="0"/>
            </w:pPr>
          </w:p>
        </w:tc>
      </w:tr>
      <w:tr w:rsidR="00BD0525" w:rsidRPr="001B6343" w:rsidTr="004C0A23">
        <w:tc>
          <w:tcPr>
            <w:tcW w:w="9782" w:type="dxa"/>
          </w:tcPr>
          <w:p w:rsidR="00BD0525" w:rsidRDefault="00BD0525" w:rsidP="00BD0525">
            <w:pPr>
              <w:tabs>
                <w:tab w:val="num" w:pos="1131"/>
              </w:tabs>
              <w:autoSpaceDE w:val="0"/>
              <w:autoSpaceDN w:val="0"/>
            </w:pPr>
            <w:r>
              <w:t>9. Ich nenne ihn, wie ich ihn schon immer genannt habe: einen Feigling.</w:t>
            </w:r>
          </w:p>
          <w:p w:rsidR="00BD0525" w:rsidRDefault="00BD0525" w:rsidP="00BD0525">
            <w:pPr>
              <w:tabs>
                <w:tab w:val="num" w:pos="1131"/>
              </w:tabs>
              <w:autoSpaceDE w:val="0"/>
              <w:autoSpaceDN w:val="0"/>
            </w:pPr>
          </w:p>
        </w:tc>
      </w:tr>
      <w:tr w:rsidR="00BD0525" w:rsidRPr="001B6343" w:rsidTr="004C0A23">
        <w:tc>
          <w:tcPr>
            <w:tcW w:w="9782" w:type="dxa"/>
          </w:tcPr>
          <w:p w:rsidR="00BD0525" w:rsidRDefault="00BD0525" w:rsidP="00BD0525">
            <w:pPr>
              <w:tabs>
                <w:tab w:val="num" w:pos="1131"/>
              </w:tabs>
              <w:autoSpaceDE w:val="0"/>
              <w:autoSpaceDN w:val="0"/>
            </w:pPr>
            <w:r>
              <w:t>10. Bevor wir ins Konzert gehen, essen wir in unserem Lieblingsrestaurant.</w:t>
            </w:r>
          </w:p>
        </w:tc>
      </w:tr>
    </w:tbl>
    <w:p w:rsidR="000E37FB" w:rsidRDefault="000E37FB" w:rsidP="00285D2F">
      <w:pPr>
        <w:pStyle w:val="KeinLeerraum"/>
      </w:pPr>
    </w:p>
    <w:p w:rsidR="00D22C8A" w:rsidRDefault="00D22C8A" w:rsidP="00285D2F">
      <w:pPr>
        <w:pStyle w:val="KeinLeerraum"/>
      </w:pPr>
    </w:p>
    <w:p w:rsidR="00D22C8A" w:rsidRDefault="00D22C8A" w:rsidP="00285D2F">
      <w:pPr>
        <w:pStyle w:val="KeinLeerraum"/>
      </w:pPr>
    </w:p>
    <w:sectPr w:rsidR="00D22C8A" w:rsidSect="00285D2F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6A" w:rsidRDefault="007C566A" w:rsidP="004D15EA">
      <w:pPr>
        <w:spacing w:line="240" w:lineRule="auto"/>
      </w:pPr>
      <w:r>
        <w:separator/>
      </w:r>
    </w:p>
  </w:endnote>
  <w:endnote w:type="continuationSeparator" w:id="0">
    <w:p w:rsidR="007C566A" w:rsidRDefault="007C566A" w:rsidP="004D1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83" w:rsidRDefault="00827A8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7F" w:rsidRPr="00F56D7F" w:rsidRDefault="00D22C8A" w:rsidP="00F56D7F">
    <w:pPr>
      <w:pStyle w:val="Fuzeile"/>
      <w:rPr>
        <w:sz w:val="16"/>
        <w:szCs w:val="16"/>
      </w:rPr>
    </w:pPr>
    <w:fldSimple w:instr=" FILENAME   \* MERGEFORMAT ">
      <w:r w:rsidR="00134F2D" w:rsidRPr="00134F2D">
        <w:rPr>
          <w:noProof/>
          <w:sz w:val="16"/>
          <w:szCs w:val="16"/>
        </w:rPr>
        <w:t>NebensaetzeUeberblickUebung</w:t>
      </w:r>
    </w:fldSimple>
    <w:r w:rsidR="00827A83" w:rsidRPr="00827A83">
      <w:rPr>
        <w:noProof/>
        <w:sz w:val="10"/>
        <w:szCs w:val="16"/>
      </w:rPr>
      <w:tab/>
    </w:r>
    <w:r w:rsidR="00827A83">
      <w:rPr>
        <w:noProof/>
        <w:sz w:val="10"/>
        <w:szCs w:val="16"/>
      </w:rPr>
      <w:tab/>
    </w:r>
    <w:bookmarkStart w:id="0" w:name="_GoBack"/>
    <w:bookmarkEnd w:id="0"/>
    <w:r w:rsidR="00827A83" w:rsidRPr="00827A83">
      <w:rPr>
        <w:sz w:val="20"/>
      </w:rPr>
      <w:t xml:space="preserve">© </w:t>
    </w:r>
    <w:r w:rsidR="00827A83" w:rsidRPr="00827A83">
      <w:rPr>
        <w:rFonts w:ascii="Helvetica" w:hAnsi="Helvetica" w:cs="Helvetica"/>
        <w:sz w:val="14"/>
        <w:szCs w:val="20"/>
      </w:rPr>
      <w:t>Bildungsdepartement des Kantons St. Gallen. 2012. Alle Rechte vorbehalten</w:t>
    </w:r>
    <w:r w:rsidR="00827A83">
      <w:rPr>
        <w:rFonts w:ascii="Helvetica" w:hAnsi="Helvetica" w:cs="Helvetica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83" w:rsidRDefault="00827A8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6A" w:rsidRDefault="007C566A" w:rsidP="004D15EA">
      <w:pPr>
        <w:spacing w:line="240" w:lineRule="auto"/>
      </w:pPr>
      <w:r>
        <w:separator/>
      </w:r>
    </w:p>
  </w:footnote>
  <w:footnote w:type="continuationSeparator" w:id="0">
    <w:p w:rsidR="007C566A" w:rsidRDefault="007C566A" w:rsidP="004D15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83" w:rsidRDefault="00827A8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67" w:rsidRPr="001928EC" w:rsidRDefault="000D3567" w:rsidP="001928EC">
    <w:pPr>
      <w:pStyle w:val="Kopfzeile"/>
      <w:pBdr>
        <w:bottom w:val="single" w:sz="4" w:space="1" w:color="auto"/>
      </w:pBdr>
      <w:tabs>
        <w:tab w:val="clear" w:pos="4680"/>
        <w:tab w:val="clear" w:pos="9360"/>
        <w:tab w:val="right" w:pos="9639"/>
      </w:tabs>
      <w:rPr>
        <w:sz w:val="22"/>
      </w:rPr>
    </w:pPr>
    <w:proofErr w:type="spellStart"/>
    <w:r w:rsidRPr="001928EC">
      <w:rPr>
        <w:sz w:val="22"/>
      </w:rPr>
      <w:t>Gymbasis</w:t>
    </w:r>
    <w:proofErr w:type="spellEnd"/>
    <w:r w:rsidRPr="001928EC">
      <w:rPr>
        <w:sz w:val="22"/>
      </w:rPr>
      <w:t xml:space="preserve"> Deutsch: </w:t>
    </w:r>
    <w:r w:rsidR="005A1611">
      <w:rPr>
        <w:sz w:val="22"/>
      </w:rPr>
      <w:t>Grammatik</w:t>
    </w:r>
    <w:r w:rsidRPr="001928EC">
      <w:rPr>
        <w:sz w:val="22"/>
      </w:rPr>
      <w:t xml:space="preserve"> – </w:t>
    </w:r>
    <w:r w:rsidR="00134F2D">
      <w:rPr>
        <w:sz w:val="22"/>
      </w:rPr>
      <w:t>Satzlehre</w:t>
    </w:r>
    <w:r w:rsidR="005A1611">
      <w:rPr>
        <w:sz w:val="22"/>
      </w:rPr>
      <w:t xml:space="preserve"> – </w:t>
    </w:r>
    <w:r w:rsidR="00134F2D">
      <w:rPr>
        <w:sz w:val="22"/>
      </w:rPr>
      <w:t>Nebensätze</w:t>
    </w:r>
    <w:r w:rsidR="005A1611">
      <w:rPr>
        <w:sz w:val="22"/>
      </w:rPr>
      <w:t xml:space="preserve"> Überblicksübung</w:t>
    </w:r>
    <w:r w:rsidRPr="001928EC">
      <w:rPr>
        <w:sz w:val="22"/>
      </w:rPr>
      <w:tab/>
    </w:r>
    <w:sdt>
      <w:sdtPr>
        <w:rPr>
          <w:sz w:val="22"/>
        </w:rPr>
        <w:id w:val="658139"/>
        <w:docPartObj>
          <w:docPartGallery w:val="Page Numbers (Top of Page)"/>
          <w:docPartUnique/>
        </w:docPartObj>
      </w:sdtPr>
      <w:sdtEndPr/>
      <w:sdtContent>
        <w:r w:rsidR="005112E1" w:rsidRPr="001928EC">
          <w:rPr>
            <w:sz w:val="22"/>
          </w:rPr>
          <w:fldChar w:fldCharType="begin"/>
        </w:r>
        <w:r w:rsidR="003D178E" w:rsidRPr="001928EC">
          <w:rPr>
            <w:sz w:val="22"/>
          </w:rPr>
          <w:instrText xml:space="preserve"> PAGE   \* MERGEFORMAT </w:instrText>
        </w:r>
        <w:r w:rsidR="005112E1" w:rsidRPr="001928EC">
          <w:rPr>
            <w:sz w:val="22"/>
          </w:rPr>
          <w:fldChar w:fldCharType="separate"/>
        </w:r>
        <w:r w:rsidR="00827A83">
          <w:rPr>
            <w:noProof/>
            <w:sz w:val="22"/>
          </w:rPr>
          <w:t>1</w:t>
        </w:r>
        <w:r w:rsidR="005112E1" w:rsidRPr="001928EC">
          <w:rPr>
            <w:sz w:val="22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83" w:rsidRDefault="00827A8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F23CA"/>
    <w:multiLevelType w:val="singleLevel"/>
    <w:tmpl w:val="F9E66E6E"/>
    <w:lvl w:ilvl="0">
      <w:start w:val="1"/>
      <w:numFmt w:val="lowerLetter"/>
      <w:lvlText w:val="%1)"/>
      <w:lvlJc w:val="left"/>
      <w:pPr>
        <w:tabs>
          <w:tab w:val="num" w:pos="4675"/>
        </w:tabs>
        <w:ind w:left="467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EA"/>
    <w:rsid w:val="000375BE"/>
    <w:rsid w:val="00057EF9"/>
    <w:rsid w:val="00081849"/>
    <w:rsid w:val="00085765"/>
    <w:rsid w:val="000A7155"/>
    <w:rsid w:val="000D3567"/>
    <w:rsid w:val="000E37FB"/>
    <w:rsid w:val="00110B43"/>
    <w:rsid w:val="00134F2D"/>
    <w:rsid w:val="001403F1"/>
    <w:rsid w:val="00144347"/>
    <w:rsid w:val="00147E95"/>
    <w:rsid w:val="001928EC"/>
    <w:rsid w:val="001D18D5"/>
    <w:rsid w:val="00285D2F"/>
    <w:rsid w:val="00294BB4"/>
    <w:rsid w:val="002C2D52"/>
    <w:rsid w:val="00305E54"/>
    <w:rsid w:val="003632BB"/>
    <w:rsid w:val="003A5D34"/>
    <w:rsid w:val="003B40C0"/>
    <w:rsid w:val="003D178E"/>
    <w:rsid w:val="003D37B0"/>
    <w:rsid w:val="004105B1"/>
    <w:rsid w:val="00473E8A"/>
    <w:rsid w:val="004B5C35"/>
    <w:rsid w:val="004C0A23"/>
    <w:rsid w:val="004C3D3B"/>
    <w:rsid w:val="004C5494"/>
    <w:rsid w:val="004D15EA"/>
    <w:rsid w:val="0050263A"/>
    <w:rsid w:val="005112E1"/>
    <w:rsid w:val="005A1611"/>
    <w:rsid w:val="00666F40"/>
    <w:rsid w:val="00680E1F"/>
    <w:rsid w:val="006A79E3"/>
    <w:rsid w:val="006B2C68"/>
    <w:rsid w:val="007134B4"/>
    <w:rsid w:val="007255B2"/>
    <w:rsid w:val="007C566A"/>
    <w:rsid w:val="007F5994"/>
    <w:rsid w:val="00816302"/>
    <w:rsid w:val="00827A83"/>
    <w:rsid w:val="008E4969"/>
    <w:rsid w:val="00914F86"/>
    <w:rsid w:val="00930137"/>
    <w:rsid w:val="00942152"/>
    <w:rsid w:val="009D4F35"/>
    <w:rsid w:val="00A52F65"/>
    <w:rsid w:val="00AA6CE2"/>
    <w:rsid w:val="00AF3B3E"/>
    <w:rsid w:val="00B57053"/>
    <w:rsid w:val="00B57CB2"/>
    <w:rsid w:val="00B85E2A"/>
    <w:rsid w:val="00B86CF9"/>
    <w:rsid w:val="00BC3138"/>
    <w:rsid w:val="00BD0525"/>
    <w:rsid w:val="00BF169C"/>
    <w:rsid w:val="00C9490C"/>
    <w:rsid w:val="00CB5330"/>
    <w:rsid w:val="00CD0258"/>
    <w:rsid w:val="00D22C8A"/>
    <w:rsid w:val="00D670FA"/>
    <w:rsid w:val="00E12FF6"/>
    <w:rsid w:val="00E3215A"/>
    <w:rsid w:val="00EF419E"/>
    <w:rsid w:val="00F35A27"/>
    <w:rsid w:val="00F4109D"/>
    <w:rsid w:val="00F56D7F"/>
    <w:rsid w:val="00F60EE4"/>
    <w:rsid w:val="00FA4F2D"/>
    <w:rsid w:val="00FA70F2"/>
    <w:rsid w:val="00F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Looser</cp:lastModifiedBy>
  <cp:revision>10</cp:revision>
  <cp:lastPrinted>2012-07-17T19:41:00Z</cp:lastPrinted>
  <dcterms:created xsi:type="dcterms:W3CDTF">2012-08-25T10:06:00Z</dcterms:created>
  <dcterms:modified xsi:type="dcterms:W3CDTF">2012-08-29T04:29:00Z</dcterms:modified>
</cp:coreProperties>
</file>